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76570568"/>
        <w:docPartObj>
          <w:docPartGallery w:val="Cover Pages"/>
          <w:docPartUnique/>
        </w:docPartObj>
      </w:sdtPr>
      <w:sdtContent>
        <w:p w14:paraId="5EF8AA5C" w14:textId="66407F02" w:rsidR="00182006" w:rsidRDefault="0018200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5E92B9C9" wp14:editId="37734262">
                    <wp:simplePos x="0" y="0"/>
                    <mc:AlternateContent>
                      <mc:Choice Requires="wp14">
                        <wp:positionH relativeFrom="page">
                          <wp14:pctPosHOffset>10000</wp14:pctPosHOffset>
                        </wp:positionH>
                      </mc:Choice>
                      <mc:Fallback>
                        <wp:positionH relativeFrom="page">
                          <wp:posOffset>755650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1604010</wp:posOffset>
                        </wp:positionV>
                      </mc:Fallback>
                    </mc:AlternateContent>
                    <wp:extent cx="0" cy="1543050"/>
                    <wp:effectExtent l="19050" t="0" r="19050" b="23495"/>
                    <wp:wrapNone/>
                    <wp:docPr id="460" name="Straight Connector 4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543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page">
                      <wp14:pctHeight>79500</wp14:pctHeight>
                    </wp14:sizeRelV>
                  </wp:anchor>
                </w:drawing>
              </mc:Choice>
              <mc:Fallback>
                <w:pict>
                  <v:line w14:anchorId="320FA503" id="Straight Connector 460" o:spid="_x0000_s1026" style="position:absolute;z-index:-251656192;visibility:visible;mso-wrap-style:square;mso-height-percent:795;mso-left-percent:100;mso-top-percent:150;mso-wrap-distance-left:9pt;mso-wrap-distance-top:0;mso-wrap-distance-right:9pt;mso-wrap-distance-bottom:0;mso-position-horizontal-relative:page;mso-position-vertical-relative:page;mso-height-percent:795;mso-left-percent:100;mso-top-percent:150;mso-height-relative:page" from="0,0" to="0,1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" strokecolor="#272727 [2749]" strokeweight="2.25pt">
                    <v:stroke joinstyle="miter"/>
                    <w10:wrap anchorx="page" anchory="page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56A31C" wp14:editId="17BC530C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1604010</wp:posOffset>
                        </wp:positionV>
                      </mc:Fallback>
                    </mc:AlternateContent>
                    <wp:extent cx="5534025" cy="2724912"/>
                    <wp:effectExtent l="0" t="0" r="0" b="2540"/>
                    <wp:wrapNone/>
                    <wp:docPr id="461" name="Text Box 461" title="Название и подзаголовок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34025" cy="27249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i/>
                                    <w:caps/>
                                    <w:color w:val="262626" w:themeColor="text1" w:themeTint="D9"/>
                                    <w:sz w:val="120"/>
                                    <w:szCs w:val="120"/>
                                    <w:lang w:val="ru-RU"/>
                                  </w:rPr>
                                  <w:alias w:val="Название"/>
                                  <w:tag w:val=""/>
                                  <w:id w:val="59729828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Content>
                                  <w:p w14:paraId="2781C1BC" w14:textId="65091170" w:rsidR="00182006" w:rsidRPr="00737B06" w:rsidRDefault="00182006">
                                    <w:pPr>
                                      <w:pStyle w:val="a8"/>
                                      <w:spacing w:after="900"/>
                                      <w:rPr>
                                        <w:rFonts w:asciiTheme="majorHAnsi" w:hAnsiTheme="majorHAnsi"/>
                                        <w:i/>
                                        <w:caps/>
                                        <w:color w:val="262626" w:themeColor="text1" w:themeTint="D9"/>
                                        <w:sz w:val="120"/>
                                        <w:szCs w:val="120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i/>
                                        <w:caps/>
                                        <w:color w:val="262626" w:themeColor="text1" w:themeTint="D9"/>
                                        <w:sz w:val="120"/>
                                        <w:szCs w:val="120"/>
                                        <w:lang w:val="ru-RU"/>
                                      </w:rPr>
                                      <w:t>Инструкция по установке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262626" w:themeColor="text1" w:themeTint="D9"/>
                                    <w:sz w:val="36"/>
                                    <w:szCs w:val="36"/>
                                    <w:lang w:val="ru-RU"/>
                                  </w:rPr>
                                  <w:alias w:val="Подзаголовок"/>
                                  <w:tag w:val=""/>
                                  <w:id w:val="-173676433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>
                                  <w:rPr>
                                    <w:i/>
                                  </w:rPr>
                                </w:sdtEndPr>
                                <w:sdtContent>
                                  <w:p w14:paraId="37F2216A" w14:textId="3C285A72" w:rsidR="00182006" w:rsidRPr="00737B06" w:rsidRDefault="00182006">
                                    <w:pPr>
                                      <w:pStyle w:val="a8"/>
                                      <w:rPr>
                                        <w:i/>
                                        <w:color w:val="262626" w:themeColor="text1" w:themeTint="D9"/>
                                        <w:sz w:val="36"/>
                                        <w:szCs w:val="36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>Legato Data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89000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56A3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1" o:spid="_x0000_s1026" type="#_x0000_t202" alt="Название: Название и подзаголовок" style="position:absolute;margin-left:0;margin-top:0;width:435.75pt;height:214.55pt;z-index:251659264;visibility:visible;mso-wrap-style:square;mso-width-percent:890;mso-height-percent:0;mso-top-percent:150;mso-wrap-distance-left:9pt;mso-wrap-distance-top:0;mso-wrap-distance-right:9pt;mso-wrap-distance-bottom:0;mso-position-horizontal:left;mso-position-horizontal-relative:page;mso-position-vertical-relative:page;mso-width-percent:890;mso-height-percent:0;mso-top-percent:15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" filled="f" stroked="f" strokeweight=".5pt">
                    <v:textbox style="mso-fit-shape-to-text:t" inset="93.6pt,,0">
                      <w:txbxContent>
                        <w:sdt>
                          <w:sdtPr>
                            <w:rPr>
                              <w:rFonts w:asciiTheme="majorHAnsi" w:hAnsiTheme="majorHAnsi"/>
                              <w:i/>
                              <w:caps/>
                              <w:color w:val="262626" w:themeColor="text1" w:themeTint="D9"/>
                              <w:sz w:val="120"/>
                              <w:szCs w:val="120"/>
                              <w:lang w:val="ru-RU"/>
                            </w:rPr>
                            <w:alias w:val="Название"/>
                            <w:tag w:val=""/>
                            <w:id w:val="59729828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2781C1BC" w14:textId="65091170" w:rsidR="00182006" w:rsidRPr="00737B06" w:rsidRDefault="00182006">
                              <w:pPr>
                                <w:pStyle w:val="a8"/>
                                <w:spacing w:after="900"/>
                                <w:rPr>
                                  <w:rFonts w:asciiTheme="majorHAnsi" w:hAnsiTheme="majorHAnsi"/>
                                  <w:i/>
                                  <w:caps/>
                                  <w:color w:val="262626" w:themeColor="text1" w:themeTint="D9"/>
                                  <w:sz w:val="120"/>
                                  <w:szCs w:val="120"/>
                                  <w:lang w:val="ru-RU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i/>
                                  <w:caps/>
                                  <w:color w:val="262626" w:themeColor="text1" w:themeTint="D9"/>
                                  <w:sz w:val="120"/>
                                  <w:szCs w:val="120"/>
                                  <w:lang w:val="ru-RU"/>
                                </w:rPr>
                                <w:t>Инструкция по установке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262626" w:themeColor="text1" w:themeTint="D9"/>
                              <w:sz w:val="36"/>
                              <w:szCs w:val="36"/>
                              <w:lang w:val="ru-RU"/>
                            </w:rPr>
                            <w:alias w:val="Подзаголовок"/>
                            <w:tag w:val=""/>
                            <w:id w:val="-173676433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15:appearance w15:val="hidden"/>
                            <w:text/>
                          </w:sdtPr>
                          <w:sdtEndPr>
                            <w:rPr>
                              <w:i/>
                            </w:rPr>
                          </w:sdtEndPr>
                          <w:sdtContent>
                            <w:p w14:paraId="37F2216A" w14:textId="3C285A72" w:rsidR="00182006" w:rsidRPr="00737B06" w:rsidRDefault="00182006">
                              <w:pPr>
                                <w:pStyle w:val="a8"/>
                                <w:rPr>
                                  <w:i/>
                                  <w:color w:val="262626" w:themeColor="text1" w:themeTint="D9"/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>Legato Data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p w14:paraId="15AB8D45" w14:textId="77777777" w:rsidR="00182006" w:rsidRDefault="00182006">
      <w:pPr>
        <w:pStyle w:val="1"/>
      </w:pPr>
    </w:p>
    <w:p w14:paraId="03E366C6" w14:textId="77777777" w:rsidR="00182006" w:rsidRDefault="00182006" w:rsidP="00182006"/>
    <w:p w14:paraId="1ACAEDEC" w14:textId="77777777" w:rsidR="00182006" w:rsidRDefault="00182006" w:rsidP="00182006"/>
    <w:p w14:paraId="4B472C53" w14:textId="77777777" w:rsidR="00182006" w:rsidRDefault="00182006" w:rsidP="00182006"/>
    <w:p w14:paraId="2DB5BD09" w14:textId="77777777" w:rsidR="00182006" w:rsidRDefault="00182006" w:rsidP="00182006"/>
    <w:p w14:paraId="1A6299BF" w14:textId="77777777" w:rsidR="00182006" w:rsidRDefault="00182006" w:rsidP="00182006"/>
    <w:p w14:paraId="494AE673" w14:textId="77777777" w:rsidR="00182006" w:rsidRDefault="00182006" w:rsidP="00182006"/>
    <w:p w14:paraId="5FF49D3D" w14:textId="77777777" w:rsidR="00182006" w:rsidRDefault="00182006" w:rsidP="00182006"/>
    <w:p w14:paraId="49CD049E" w14:textId="77777777" w:rsidR="00182006" w:rsidRDefault="00182006" w:rsidP="00182006"/>
    <w:p w14:paraId="2D5CA451" w14:textId="77777777" w:rsidR="00182006" w:rsidRDefault="00182006" w:rsidP="00182006"/>
    <w:p w14:paraId="05000C9B" w14:textId="77777777" w:rsidR="00182006" w:rsidRDefault="00182006" w:rsidP="00182006"/>
    <w:p w14:paraId="37D2641B" w14:textId="77777777" w:rsidR="00182006" w:rsidRDefault="00182006" w:rsidP="00182006"/>
    <w:p w14:paraId="32B9501A" w14:textId="77777777" w:rsidR="00182006" w:rsidRDefault="00182006" w:rsidP="00182006"/>
    <w:p w14:paraId="40F16B5D" w14:textId="77777777" w:rsidR="00182006" w:rsidRDefault="00182006" w:rsidP="00182006"/>
    <w:p w14:paraId="7B3F1F6F" w14:textId="77777777" w:rsidR="00182006" w:rsidRDefault="00182006" w:rsidP="00182006"/>
    <w:p w14:paraId="5869548D" w14:textId="77777777" w:rsidR="00182006" w:rsidRDefault="00182006" w:rsidP="00182006"/>
    <w:p w14:paraId="5BD07570" w14:textId="77777777" w:rsidR="00182006" w:rsidRDefault="00182006" w:rsidP="00182006"/>
    <w:p w14:paraId="27956ED3" w14:textId="77777777" w:rsidR="00182006" w:rsidRDefault="00182006" w:rsidP="00182006"/>
    <w:p w14:paraId="072E882C" w14:textId="77777777" w:rsidR="00182006" w:rsidRDefault="00182006" w:rsidP="00182006"/>
    <w:p w14:paraId="44B4E1B8" w14:textId="77777777" w:rsidR="00182006" w:rsidRDefault="00182006" w:rsidP="00182006"/>
    <w:p w14:paraId="54E30607" w14:textId="77777777" w:rsidR="00182006" w:rsidRDefault="00182006" w:rsidP="00182006"/>
    <w:p w14:paraId="3DDC840A" w14:textId="77777777" w:rsidR="00182006" w:rsidRDefault="00182006" w:rsidP="00182006"/>
    <w:p w14:paraId="6893B59F" w14:textId="77777777" w:rsidR="00182006" w:rsidRDefault="00182006" w:rsidP="00182006"/>
    <w:p w14:paraId="22BAF6B0" w14:textId="77777777" w:rsidR="00182006" w:rsidRDefault="00182006" w:rsidP="00182006"/>
    <w:p w14:paraId="1FBFB0AF" w14:textId="77777777" w:rsidR="00182006" w:rsidRDefault="00182006" w:rsidP="00182006"/>
    <w:p w14:paraId="05E29E95" w14:textId="77777777" w:rsidR="00182006" w:rsidRDefault="00182006" w:rsidP="00182006"/>
    <w:p w14:paraId="7A111E41" w14:textId="77777777" w:rsidR="00182006" w:rsidRDefault="00182006" w:rsidP="00182006"/>
    <w:p w14:paraId="2BA3C23F" w14:textId="77777777" w:rsidR="00182006" w:rsidRDefault="00182006" w:rsidP="00182006"/>
    <w:p w14:paraId="294A2266" w14:textId="77777777" w:rsidR="00182006" w:rsidRDefault="00182006" w:rsidP="00182006"/>
    <w:p w14:paraId="239A47B2" w14:textId="77777777" w:rsidR="00182006" w:rsidRDefault="00182006" w:rsidP="00182006"/>
    <w:p w14:paraId="27B36D25" w14:textId="77777777" w:rsidR="00182006" w:rsidRDefault="00182006" w:rsidP="00182006"/>
    <w:p w14:paraId="1DD992F9" w14:textId="77777777" w:rsidR="00182006" w:rsidRDefault="00182006" w:rsidP="00182006"/>
    <w:p w14:paraId="6C1165F4" w14:textId="77777777" w:rsidR="00182006" w:rsidRDefault="00182006" w:rsidP="00182006"/>
    <w:p w14:paraId="60FEED49" w14:textId="77777777" w:rsidR="00182006" w:rsidRDefault="00182006" w:rsidP="00182006"/>
    <w:p w14:paraId="2F87DC4C" w14:textId="77777777" w:rsidR="00182006" w:rsidRDefault="00182006" w:rsidP="00182006"/>
    <w:p w14:paraId="4B0CE0BF" w14:textId="2C1E2913" w:rsidR="00182006" w:rsidRDefault="00182006" w:rsidP="00182006"/>
    <w:p w14:paraId="3227BA42" w14:textId="759142F7" w:rsidR="00182006" w:rsidRDefault="00182006" w:rsidP="00182006"/>
    <w:p w14:paraId="4B1A37F7" w14:textId="77777777" w:rsidR="00182006" w:rsidRDefault="00182006" w:rsidP="00182006"/>
    <w:p w14:paraId="3C893E5E" w14:textId="77777777" w:rsidR="00182006" w:rsidRDefault="00182006" w:rsidP="00182006"/>
    <w:p w14:paraId="11CEE7A2" w14:textId="77777777" w:rsidR="00182006" w:rsidRDefault="00182006" w:rsidP="00182006"/>
    <w:p w14:paraId="0D00F265" w14:textId="77777777" w:rsidR="00182006" w:rsidRDefault="00182006" w:rsidP="00182006"/>
    <w:p w14:paraId="0AFD5313" w14:textId="77777777" w:rsidR="00182006" w:rsidRDefault="00182006" w:rsidP="00182006"/>
    <w:p w14:paraId="53405BB4" w14:textId="77777777" w:rsidR="00182006" w:rsidRDefault="00182006" w:rsidP="00182006"/>
    <w:p w14:paraId="269E8E3B" w14:textId="77777777" w:rsidR="00182006" w:rsidRDefault="00182006" w:rsidP="00182006"/>
    <w:p w14:paraId="791FCD50" w14:textId="77777777" w:rsidR="00182006" w:rsidRDefault="00182006" w:rsidP="00182006"/>
    <w:p w14:paraId="2D523FC0" w14:textId="77777777" w:rsidR="00182006" w:rsidRPr="00182006" w:rsidRDefault="00182006" w:rsidP="00182006"/>
    <w:p w14:paraId="00000001" w14:textId="65C019D2" w:rsidR="00CE5234" w:rsidRDefault="00000000">
      <w:pPr>
        <w:pStyle w:val="1"/>
      </w:pPr>
      <w:r>
        <w:lastRenderedPageBreak/>
        <w:t>Общие сведения</w:t>
      </w:r>
    </w:p>
    <w:p w14:paraId="00000002" w14:textId="77777777" w:rsidR="00CE5234" w:rsidRDefault="00000000">
      <w:r>
        <w:t xml:space="preserve">Платформа </w:t>
      </w:r>
      <w:proofErr w:type="spellStart"/>
      <w:r>
        <w:t>low-code</w:t>
      </w:r>
      <w:proofErr w:type="spellEnd"/>
      <w:r>
        <w:t xml:space="preserve"> построения ETL-</w:t>
      </w:r>
      <w:proofErr w:type="spellStart"/>
      <w:r>
        <w:t>пайплайнов</w:t>
      </w:r>
      <w:proofErr w:type="spellEnd"/>
      <w:r>
        <w:t xml:space="preserve"> </w:t>
      </w:r>
      <w:proofErr w:type="spellStart"/>
      <w:r>
        <w:t>LegatoData</w:t>
      </w:r>
      <w:proofErr w:type="spellEnd"/>
      <w:r>
        <w:t xml:space="preserve"> (далее Платформа) предназначена для разработки ETL-</w:t>
      </w:r>
      <w:proofErr w:type="spellStart"/>
      <w:r>
        <w:t>пайплайнов</w:t>
      </w:r>
      <w:proofErr w:type="spellEnd"/>
      <w:r>
        <w:t xml:space="preserve"> с использованием минимального количества программного кода, предоставляет следующий функционал:</w:t>
      </w:r>
    </w:p>
    <w:p w14:paraId="00000003" w14:textId="77777777" w:rsidR="00CE523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Подключение к различным СУБД, публичным и непубличным API, BI-системам;</w:t>
      </w:r>
    </w:p>
    <w:p w14:paraId="00000004" w14:textId="77777777" w:rsidR="00CE523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Создание задач загрузки и выгрузки данных;</w:t>
      </w:r>
    </w:p>
    <w:p w14:paraId="00000005" w14:textId="77777777" w:rsidR="00CE523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Создание задач трансформации данных;</w:t>
      </w:r>
    </w:p>
    <w:p w14:paraId="00000006" w14:textId="77777777" w:rsidR="00CE523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Визуальный конструктор ETL-</w:t>
      </w:r>
      <w:proofErr w:type="spellStart"/>
      <w:r>
        <w:rPr>
          <w:color w:val="000000"/>
        </w:rPr>
        <w:t>пайплайнов</w:t>
      </w:r>
      <w:proofErr w:type="spellEnd"/>
      <w:r>
        <w:rPr>
          <w:color w:val="000000"/>
        </w:rPr>
        <w:t>;</w:t>
      </w:r>
    </w:p>
    <w:p w14:paraId="00000007" w14:textId="77777777" w:rsidR="00CE523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Управление данными;</w:t>
      </w:r>
    </w:p>
    <w:p w14:paraId="00000008" w14:textId="77777777" w:rsidR="00CE523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Тестирование качества данных;</w:t>
      </w:r>
    </w:p>
    <w:p w14:paraId="00000009" w14:textId="77777777" w:rsidR="00CE523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Настройка расписания выполнения ETL-</w:t>
      </w:r>
      <w:proofErr w:type="spellStart"/>
      <w:r>
        <w:rPr>
          <w:color w:val="000000"/>
        </w:rPr>
        <w:t>пайплайнов</w:t>
      </w:r>
      <w:proofErr w:type="spellEnd"/>
      <w:r>
        <w:rPr>
          <w:color w:val="000000"/>
        </w:rPr>
        <w:t>;</w:t>
      </w:r>
    </w:p>
    <w:p w14:paraId="0000000A" w14:textId="77777777" w:rsidR="00CE523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Мониторинг работы ETL-</w:t>
      </w:r>
      <w:proofErr w:type="spellStart"/>
      <w:r>
        <w:rPr>
          <w:color w:val="000000"/>
        </w:rPr>
        <w:t>пайплайнов</w:t>
      </w:r>
      <w:proofErr w:type="spellEnd"/>
      <w:r>
        <w:rPr>
          <w:color w:val="000000"/>
        </w:rPr>
        <w:t>.</w:t>
      </w:r>
    </w:p>
    <w:p w14:paraId="0000000B" w14:textId="77777777" w:rsidR="00CE5234" w:rsidRDefault="00000000">
      <w:pPr>
        <w:pStyle w:val="1"/>
      </w:pPr>
      <w:r>
        <w:t>Состав программного обеспечения</w:t>
      </w:r>
    </w:p>
    <w:p w14:paraId="0000000C" w14:textId="77777777" w:rsidR="00CE5234" w:rsidRDefault="00000000">
      <w:r>
        <w:t xml:space="preserve">Программное обеспечение </w:t>
      </w:r>
      <w:proofErr w:type="spellStart"/>
      <w:r>
        <w:t>LegatoData</w:t>
      </w:r>
      <w:proofErr w:type="spellEnd"/>
      <w:r>
        <w:t xml:space="preserve"> (далее ПО) предоставляется в трех вариантах:</w:t>
      </w:r>
    </w:p>
    <w:p w14:paraId="0000000D" w14:textId="77777777" w:rsidR="00CE523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Облачная версия;</w:t>
      </w:r>
    </w:p>
    <w:p w14:paraId="0000000E" w14:textId="77777777" w:rsidR="00CE523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Локальная версия</w:t>
      </w:r>
      <w:r>
        <w:t>;</w:t>
      </w:r>
    </w:p>
    <w:p w14:paraId="0000000F" w14:textId="77777777" w:rsidR="00CE523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Гибридная версия</w:t>
      </w:r>
    </w:p>
    <w:p w14:paraId="00000010" w14:textId="52AF18A8" w:rsidR="00CE5234" w:rsidRDefault="00000000">
      <w:r>
        <w:t>В случае использования облачной нет необходимости производить инсталляцию системы</w:t>
      </w:r>
      <w:r w:rsidR="00F0351A">
        <w:t xml:space="preserve">, ПО поставляется в онлайн-режиме по ссылке </w:t>
      </w:r>
      <w:r w:rsidR="00F0351A">
        <w:rPr>
          <w:lang w:val="en-US"/>
        </w:rPr>
        <w:t>https</w:t>
      </w:r>
      <w:r w:rsidR="00F0351A" w:rsidRPr="00F0351A">
        <w:t>://</w:t>
      </w:r>
      <w:r w:rsidR="00F0351A">
        <w:rPr>
          <w:lang w:val="en-US"/>
        </w:rPr>
        <w:t>platform</w:t>
      </w:r>
      <w:r w:rsidR="00F0351A" w:rsidRPr="00F0351A">
        <w:t>.</w:t>
      </w:r>
      <w:proofErr w:type="spellStart"/>
      <w:r w:rsidR="00F0351A">
        <w:rPr>
          <w:lang w:val="en-US"/>
        </w:rPr>
        <w:t>legatodata</w:t>
      </w:r>
      <w:proofErr w:type="spellEnd"/>
      <w:r w:rsidR="00F0351A" w:rsidRPr="00F0351A">
        <w:t>.</w:t>
      </w:r>
      <w:r w:rsidR="00F0351A">
        <w:rPr>
          <w:lang w:val="en-US"/>
        </w:rPr>
        <w:t>com</w:t>
      </w:r>
      <w:r>
        <w:t>.</w:t>
      </w:r>
    </w:p>
    <w:p w14:paraId="00000011" w14:textId="77777777" w:rsidR="00CE5234" w:rsidRDefault="00000000">
      <w:r>
        <w:t>В случае использования гибридной версии, на стороне клиента необходимо провести инсталляцию вычислительного кластера Spark, хранилищ и шины данных (</w:t>
      </w:r>
      <w:proofErr w:type="gramStart"/>
      <w:r>
        <w:t>описано  в</w:t>
      </w:r>
      <w:proofErr w:type="gramEnd"/>
      <w:r>
        <w:t xml:space="preserve"> разделе “Установка программного обеспечения”).</w:t>
      </w:r>
    </w:p>
    <w:p w14:paraId="00000012" w14:textId="77777777" w:rsidR="00CE5234" w:rsidRDefault="00000000">
      <w:r>
        <w:t>В случае использования локальной версии необходимо произвести инсталляцию следующего ПО:</w:t>
      </w:r>
    </w:p>
    <w:p w14:paraId="00000013" w14:textId="77777777" w:rsidR="00CE5234" w:rsidRDefault="00000000">
      <w:pPr>
        <w:numPr>
          <w:ilvl w:val="0"/>
          <w:numId w:val="1"/>
        </w:numPr>
      </w:pPr>
      <w:r>
        <w:t>Вычислительный кластер Spark;</w:t>
      </w:r>
    </w:p>
    <w:p w14:paraId="00000014" w14:textId="77777777" w:rsidR="00CE5234" w:rsidRDefault="00000000">
      <w:pPr>
        <w:numPr>
          <w:ilvl w:val="0"/>
          <w:numId w:val="1"/>
        </w:numPr>
      </w:pPr>
      <w:r>
        <w:t>Хранилища данных;</w:t>
      </w:r>
    </w:p>
    <w:p w14:paraId="00000015" w14:textId="77777777" w:rsidR="00CE5234" w:rsidRDefault="00000000">
      <w:pPr>
        <w:numPr>
          <w:ilvl w:val="0"/>
          <w:numId w:val="1"/>
        </w:numPr>
      </w:pPr>
      <w:r>
        <w:t>Шина данных;</w:t>
      </w:r>
    </w:p>
    <w:p w14:paraId="00000016" w14:textId="77777777" w:rsidR="00CE5234" w:rsidRDefault="00000000">
      <w:pPr>
        <w:numPr>
          <w:ilvl w:val="0"/>
          <w:numId w:val="1"/>
        </w:numPr>
      </w:pPr>
      <w:r>
        <w:t xml:space="preserve">Панель управления </w:t>
      </w:r>
      <w:proofErr w:type="spellStart"/>
      <w:r>
        <w:t>LegatoData</w:t>
      </w:r>
      <w:proofErr w:type="spellEnd"/>
    </w:p>
    <w:p w14:paraId="00000017" w14:textId="77777777" w:rsidR="00CE5234" w:rsidRDefault="00000000">
      <w:r>
        <w:t>(описано в разделе “Установка программного обеспечения”).</w:t>
      </w:r>
    </w:p>
    <w:p w14:paraId="72F35736" w14:textId="4C29BD93" w:rsidR="00F0351A" w:rsidRDefault="00F0351A" w:rsidP="00F0351A">
      <w:pPr>
        <w:pStyle w:val="1"/>
      </w:pPr>
      <w:r>
        <w:t>Состав дистрибутива ПО</w:t>
      </w:r>
    </w:p>
    <w:p w14:paraId="153BF40F" w14:textId="7E782CA2" w:rsidR="0005751D" w:rsidRDefault="0005751D" w:rsidP="0005751D">
      <w:r>
        <w:t xml:space="preserve">Дистрибутив </w:t>
      </w:r>
      <w:r>
        <w:rPr>
          <w:lang w:val="en-US"/>
        </w:rPr>
        <w:t>Legato</w:t>
      </w:r>
      <w:r w:rsidRPr="0005751D">
        <w:t xml:space="preserve"> </w:t>
      </w:r>
      <w:r>
        <w:rPr>
          <w:lang w:val="en-US"/>
        </w:rPr>
        <w:t>Data</w:t>
      </w:r>
      <w:r w:rsidRPr="0005751D">
        <w:t xml:space="preserve"> </w:t>
      </w:r>
      <w:r>
        <w:t>содержит:</w:t>
      </w:r>
    </w:p>
    <w:p w14:paraId="45FA2688" w14:textId="077842B7" w:rsidR="0005751D" w:rsidRPr="0005751D" w:rsidRDefault="0005751D" w:rsidP="0005751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05751D">
        <w:rPr>
          <w:rFonts w:ascii="Times New Roman" w:eastAsia="Times New Roman" w:hAnsi="Times New Roman" w:cs="Times New Roman"/>
        </w:rPr>
        <w:t>Helm</w:t>
      </w:r>
      <w:proofErr w:type="spellEnd"/>
      <w:r w:rsidRPr="0005751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751D">
        <w:rPr>
          <w:rFonts w:ascii="Times New Roman" w:eastAsia="Times New Roman" w:hAnsi="Times New Roman" w:cs="Times New Roman"/>
        </w:rPr>
        <w:t>charts</w:t>
      </w:r>
      <w:proofErr w:type="spellEnd"/>
      <w:r w:rsidRPr="0005751D">
        <w:rPr>
          <w:rFonts w:ascii="Times New Roman" w:eastAsia="Times New Roman" w:hAnsi="Times New Roman" w:cs="Times New Roman"/>
        </w:rPr>
        <w:t xml:space="preserve"> с конфигурацией</w:t>
      </w:r>
      <w:r>
        <w:rPr>
          <w:rFonts w:ascii="Times New Roman" w:eastAsia="Times New Roman" w:hAnsi="Times New Roman" w:cs="Times New Roman"/>
        </w:rPr>
        <w:t>;</w:t>
      </w:r>
    </w:p>
    <w:p w14:paraId="28A50487" w14:textId="43F068CE" w:rsidR="0005751D" w:rsidRPr="0005751D" w:rsidRDefault="0005751D" w:rsidP="0005751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5751D">
        <w:rPr>
          <w:rFonts w:ascii="Times New Roman" w:eastAsia="Times New Roman" w:hAnsi="Times New Roman" w:cs="Times New Roman"/>
        </w:rPr>
        <w:t>Набор </w:t>
      </w:r>
      <w:proofErr w:type="spellStart"/>
      <w:r w:rsidRPr="0005751D">
        <w:rPr>
          <w:rFonts w:ascii="Times New Roman" w:eastAsia="Times New Roman" w:hAnsi="Times New Roman" w:cs="Times New Roman"/>
        </w:rPr>
        <w:t>Ansible</w:t>
      </w:r>
      <w:proofErr w:type="spellEnd"/>
      <w:r w:rsidRPr="0005751D">
        <w:rPr>
          <w:rFonts w:ascii="Times New Roman" w:eastAsia="Times New Roman" w:hAnsi="Times New Roman" w:cs="Times New Roman"/>
        </w:rPr>
        <w:t xml:space="preserve"> ролей для разворачивания </w:t>
      </w:r>
      <w:r>
        <w:rPr>
          <w:rFonts w:ascii="Times New Roman" w:eastAsia="Times New Roman" w:hAnsi="Times New Roman" w:cs="Times New Roman"/>
        </w:rPr>
        <w:t>х</w:t>
      </w:r>
      <w:r w:rsidRPr="0005751D">
        <w:rPr>
          <w:rFonts w:ascii="Times New Roman" w:eastAsia="Times New Roman" w:hAnsi="Times New Roman" w:cs="Times New Roman"/>
        </w:rPr>
        <w:t>ранилищ и вспомогательных сервисов для работы платформы</w:t>
      </w:r>
      <w:r>
        <w:rPr>
          <w:rFonts w:ascii="Times New Roman" w:eastAsia="Times New Roman" w:hAnsi="Times New Roman" w:cs="Times New Roman"/>
        </w:rPr>
        <w:t>;</w:t>
      </w:r>
    </w:p>
    <w:p w14:paraId="59B7F94C" w14:textId="7195017E" w:rsidR="0005751D" w:rsidRPr="0005751D" w:rsidRDefault="0005751D" w:rsidP="0005751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5751D">
        <w:rPr>
          <w:rFonts w:ascii="Times New Roman" w:eastAsia="Times New Roman" w:hAnsi="Times New Roman" w:cs="Times New Roman"/>
        </w:rPr>
        <w:t>Установочный скрипт</w:t>
      </w:r>
    </w:p>
    <w:p w14:paraId="00000018" w14:textId="77777777" w:rsidR="00CE5234" w:rsidRDefault="00000000">
      <w:pPr>
        <w:pStyle w:val="1"/>
      </w:pPr>
      <w:r>
        <w:t>Требования к рабочим местам</w:t>
      </w:r>
    </w:p>
    <w:p w14:paraId="00000019" w14:textId="77777777" w:rsidR="00CE5234" w:rsidRDefault="00000000">
      <w:r>
        <w:t xml:space="preserve">Рабочие места должны удовлетворять следующим требованиям: </w:t>
      </w:r>
    </w:p>
    <w:p w14:paraId="0000001A" w14:textId="77777777" w:rsidR="00CE5234" w:rsidRDefault="00000000">
      <w:r>
        <w:rPr>
          <w:i/>
        </w:rPr>
        <w:t>СанПиН 2.2.1/2.1.1.1278-03</w:t>
      </w:r>
      <w:r>
        <w:t xml:space="preserve"> – Гигиенические требования к естественному, искусственному и совмещенному освещению жилых и общественных зданий. </w:t>
      </w:r>
    </w:p>
    <w:p w14:paraId="0000001B" w14:textId="77777777" w:rsidR="00CE5234" w:rsidRDefault="00000000">
      <w:r>
        <w:rPr>
          <w:i/>
        </w:rPr>
        <w:t>СанПиН 2.2.2.1332-03</w:t>
      </w:r>
      <w:r>
        <w:t xml:space="preserve"> – Гигиенические требования к организации работы на копировально-</w:t>
      </w:r>
      <w:proofErr w:type="spellStart"/>
      <w:r>
        <w:t>множительнои</w:t>
      </w:r>
      <w:proofErr w:type="spellEnd"/>
      <w:r>
        <w:t xml:space="preserve">̆ технике. </w:t>
      </w:r>
    </w:p>
    <w:p w14:paraId="0000001C" w14:textId="77777777" w:rsidR="00CE5234" w:rsidRDefault="00000000">
      <w:r>
        <w:rPr>
          <w:i/>
        </w:rPr>
        <w:t>СанПиН 2.2.2/2.4.1340-03</w:t>
      </w:r>
      <w:r>
        <w:t xml:space="preserve"> – Гигиенические требования к персональным </w:t>
      </w:r>
      <w:proofErr w:type="gramStart"/>
      <w:r>
        <w:t>электронно- вычислительным</w:t>
      </w:r>
      <w:proofErr w:type="gramEnd"/>
      <w:r>
        <w:t xml:space="preserve"> машинам и организации работы. </w:t>
      </w:r>
    </w:p>
    <w:p w14:paraId="0000001D" w14:textId="77777777" w:rsidR="00CE5234" w:rsidRDefault="00000000">
      <w:pPr>
        <w:pStyle w:val="1"/>
      </w:pPr>
      <w:r>
        <w:lastRenderedPageBreak/>
        <w:t>Программно-аппаратные требования</w:t>
      </w:r>
    </w:p>
    <w:p w14:paraId="0000001E" w14:textId="77777777" w:rsidR="00CE5234" w:rsidRDefault="00000000">
      <w:r>
        <w:t>ПО может использоваться как на разных компьютерах, объединенных локальной сетью, так и в виде облачной версии ПО. Так же возможно использование гибридного подхода (хранилища данных и вычислительный кластер хранятся на серверах потребителя, оставшаяся часть платформы хранится в облаке).</w:t>
      </w:r>
    </w:p>
    <w:p w14:paraId="0000001F" w14:textId="77777777" w:rsidR="00CE5234" w:rsidRDefault="00CE5234"/>
    <w:p w14:paraId="00000020" w14:textId="77777777" w:rsidR="00CE5234" w:rsidRDefault="00000000">
      <w:pPr>
        <w:pStyle w:val="2"/>
      </w:pPr>
      <w:r>
        <w:t>Аппаратные требования</w:t>
      </w:r>
    </w:p>
    <w:p w14:paraId="00000021" w14:textId="77777777" w:rsidR="00CE5234" w:rsidRDefault="00000000">
      <w:pPr>
        <w:pStyle w:val="3"/>
      </w:pPr>
      <w:r>
        <w:t>Серверное оборудование</w:t>
      </w:r>
    </w:p>
    <w:p w14:paraId="00000022" w14:textId="77777777" w:rsidR="00CE5234" w:rsidRDefault="00000000">
      <w:r>
        <w:t xml:space="preserve">Рекомендации для выбора аппаратного обеспечения для Платформы зависят от требований к объему обрабатываемых данных. Допустимо начинать с </w:t>
      </w:r>
      <w:proofErr w:type="spellStart"/>
      <w:r>
        <w:t>минимальнои</w:t>
      </w:r>
      <w:proofErr w:type="spellEnd"/>
      <w:r>
        <w:t xml:space="preserve">̆ конфигурации, расширяя её по мере необходимости (расчеты ниже приведены для обработки 1 </w:t>
      </w:r>
      <w:proofErr w:type="spellStart"/>
      <w:r>
        <w:t>террабайта</w:t>
      </w:r>
      <w:proofErr w:type="spellEnd"/>
      <w:r>
        <w:t xml:space="preserve"> данных в месяц). Для нормального функционирования Платформы необходимо серверное оборудование или персональные компьютеры, удовлетворяющее следующим требованиям: </w:t>
      </w:r>
    </w:p>
    <w:p w14:paraId="00000023" w14:textId="77777777" w:rsidR="00CE5234" w:rsidRDefault="00000000">
      <w:r>
        <w:rPr>
          <w:b/>
        </w:rPr>
        <w:t>CPU</w:t>
      </w:r>
      <w:r>
        <w:t>: 52 ядра (рекомендуется 2 ГГц каждое)</w:t>
      </w:r>
    </w:p>
    <w:p w14:paraId="00000024" w14:textId="77777777" w:rsidR="00CE5234" w:rsidRDefault="00000000">
      <w:r>
        <w:rPr>
          <w:b/>
        </w:rPr>
        <w:t>RAM</w:t>
      </w:r>
      <w:r>
        <w:t>: 182Gb</w:t>
      </w:r>
    </w:p>
    <w:p w14:paraId="00000025" w14:textId="77777777" w:rsidR="00CE5234" w:rsidRDefault="00000000">
      <w:r>
        <w:rPr>
          <w:b/>
        </w:rPr>
        <w:t>HDD</w:t>
      </w:r>
      <w:r>
        <w:t>: 4,2 TB</w:t>
      </w:r>
    </w:p>
    <w:p w14:paraId="00000026" w14:textId="77777777" w:rsidR="00CE5234" w:rsidRDefault="00000000">
      <w:pPr>
        <w:rPr>
          <w:b/>
        </w:rPr>
      </w:pPr>
      <w:r>
        <w:t xml:space="preserve">Наличие </w:t>
      </w:r>
      <w:r>
        <w:rPr>
          <w:b/>
        </w:rPr>
        <w:t xml:space="preserve">сетевого адаптера </w:t>
      </w:r>
      <w:r>
        <w:t>с установленным и настроенным протоколом TCP/IP со скоростью передачи не менее 100 Мбит/сек.</w:t>
      </w:r>
      <w:r>
        <w:rPr>
          <w:b/>
        </w:rPr>
        <w:t xml:space="preserve"> </w:t>
      </w:r>
    </w:p>
    <w:p w14:paraId="00000027" w14:textId="77777777" w:rsidR="00CE5234" w:rsidRDefault="00000000">
      <w:r>
        <w:t xml:space="preserve">Наличие </w:t>
      </w:r>
      <w:r>
        <w:rPr>
          <w:b/>
        </w:rPr>
        <w:t xml:space="preserve">источника </w:t>
      </w:r>
      <w:proofErr w:type="spellStart"/>
      <w:r>
        <w:rPr>
          <w:b/>
        </w:rPr>
        <w:t>бесперебойного</w:t>
      </w:r>
      <w:proofErr w:type="spellEnd"/>
      <w:r>
        <w:rPr>
          <w:b/>
        </w:rPr>
        <w:t xml:space="preserve"> питания UPS</w:t>
      </w:r>
      <w:r>
        <w:t xml:space="preserve"> с управляющим программным обеспечением для корректного завершения работы ОС Windows и ПО </w:t>
      </w:r>
      <w:proofErr w:type="spellStart"/>
      <w:r>
        <w:t>LegatoData</w:t>
      </w:r>
      <w:proofErr w:type="spellEnd"/>
      <w:r>
        <w:t xml:space="preserve"> в том случае, если внешнее питание не будет восстановлено в течение максимального времени работы ИБП от батарей. </w:t>
      </w:r>
    </w:p>
    <w:p w14:paraId="00000028" w14:textId="77777777" w:rsidR="00CE5234" w:rsidRDefault="00000000">
      <w:pPr>
        <w:pStyle w:val="3"/>
      </w:pPr>
      <w:r>
        <w:t>Клиентское оборудование</w:t>
      </w:r>
    </w:p>
    <w:p w14:paraId="00000029" w14:textId="77777777" w:rsidR="00CE5234" w:rsidRDefault="00000000">
      <w:r>
        <w:t>Клиентский компьютер используется для установки АРМ пользователей Платформы и должен удовлетворять следующим требованиям:</w:t>
      </w:r>
    </w:p>
    <w:p w14:paraId="0000002A" w14:textId="77777777" w:rsidR="00CE5234" w:rsidRDefault="00000000">
      <w:r>
        <w:rPr>
          <w:b/>
        </w:rPr>
        <w:t>CPU</w:t>
      </w:r>
      <w:r>
        <w:t xml:space="preserve"> (процессор) на базе </w:t>
      </w:r>
      <w:proofErr w:type="spellStart"/>
      <w:r>
        <w:t>семейств</w:t>
      </w:r>
      <w:proofErr w:type="spellEnd"/>
      <w:r>
        <w:t xml:space="preserve"> Intel® или AMD с </w:t>
      </w:r>
      <w:proofErr w:type="spellStart"/>
      <w:r>
        <w:t>частотои</w:t>
      </w:r>
      <w:proofErr w:type="spellEnd"/>
      <w:r>
        <w:t xml:space="preserve">̆ не менее 1 ГГц (рекомендуется 2 ГГц). </w:t>
      </w:r>
    </w:p>
    <w:p w14:paraId="0000002B" w14:textId="77777777" w:rsidR="00CE5234" w:rsidRDefault="00000000">
      <w:r>
        <w:rPr>
          <w:b/>
        </w:rPr>
        <w:t>RAM</w:t>
      </w:r>
      <w:r>
        <w:t xml:space="preserve"> (оперативная память) не менее 2 Гб (рекомендуется 4 Гб).</w:t>
      </w:r>
    </w:p>
    <w:p w14:paraId="0000002C" w14:textId="77777777" w:rsidR="00CE5234" w:rsidRDefault="00000000">
      <w:r>
        <w:rPr>
          <w:b/>
        </w:rPr>
        <w:t>HDD</w:t>
      </w:r>
      <w:r>
        <w:t xml:space="preserve"> (жесткий диск). Для установки АРМ оператора на жестком диске должно быть не менее 500 </w:t>
      </w:r>
      <w:proofErr w:type="spellStart"/>
      <w:r>
        <w:t>Мбайт</w:t>
      </w:r>
      <w:proofErr w:type="spellEnd"/>
      <w:r>
        <w:t xml:space="preserve"> свободного дискового пространства. </w:t>
      </w:r>
    </w:p>
    <w:p w14:paraId="0000002D" w14:textId="77777777" w:rsidR="00CE5234" w:rsidRDefault="00000000">
      <w:r>
        <w:t xml:space="preserve">Наличие </w:t>
      </w:r>
      <w:r>
        <w:rPr>
          <w:b/>
        </w:rPr>
        <w:t xml:space="preserve">сетевого адаптера </w:t>
      </w:r>
      <w:r>
        <w:t xml:space="preserve">с установленным и настроенным протоколом TCP/IP со скоростью передачи не менее 100 Мбит/сек. </w:t>
      </w:r>
    </w:p>
    <w:p w14:paraId="0000002E" w14:textId="77777777" w:rsidR="00CE5234" w:rsidRDefault="00000000">
      <w:r>
        <w:rPr>
          <w:b/>
        </w:rPr>
        <w:t xml:space="preserve">Видеокарта и монитор </w:t>
      </w:r>
      <w:r>
        <w:t xml:space="preserve">с разрешением не менее 1024х768 точек и </w:t>
      </w:r>
      <w:proofErr w:type="spellStart"/>
      <w:r>
        <w:t>глубинои</w:t>
      </w:r>
      <w:proofErr w:type="spellEnd"/>
      <w:r>
        <w:t xml:space="preserve">̆ цвета не менее 32bit. </w:t>
      </w:r>
    </w:p>
    <w:p w14:paraId="0000002F" w14:textId="77777777" w:rsidR="00CE5234" w:rsidRDefault="00000000">
      <w:r>
        <w:rPr>
          <w:b/>
        </w:rPr>
        <w:t xml:space="preserve">Звуковая карта </w:t>
      </w:r>
      <w:r>
        <w:t>для выдачи тревожных сообщений при их активации в разделе "Уведомления".</w:t>
      </w:r>
    </w:p>
    <w:p w14:paraId="00000030" w14:textId="77777777" w:rsidR="00CE5234" w:rsidRDefault="00000000">
      <w:r>
        <w:rPr>
          <w:b/>
        </w:rPr>
        <w:t>Клавиатура</w:t>
      </w:r>
      <w:r>
        <w:t xml:space="preserve">. </w:t>
      </w:r>
    </w:p>
    <w:p w14:paraId="00000031" w14:textId="77777777" w:rsidR="00CE5234" w:rsidRDefault="00000000">
      <w:pPr>
        <w:rPr>
          <w:b/>
        </w:rPr>
      </w:pPr>
      <w:r>
        <w:t xml:space="preserve">Манипулятор </w:t>
      </w:r>
      <w:r>
        <w:rPr>
          <w:b/>
        </w:rPr>
        <w:t>«Мышь»</w:t>
      </w:r>
      <w:r>
        <w:t xml:space="preserve"> или </w:t>
      </w:r>
      <w:r>
        <w:rPr>
          <w:b/>
        </w:rPr>
        <w:t>«Трекпад»</w:t>
      </w:r>
      <w:r>
        <w:t xml:space="preserve"> или </w:t>
      </w:r>
      <w:r>
        <w:rPr>
          <w:b/>
        </w:rPr>
        <w:t>«Тачпад».</w:t>
      </w:r>
    </w:p>
    <w:p w14:paraId="00000032" w14:textId="77777777" w:rsidR="00CE5234" w:rsidRDefault="00000000">
      <w:r>
        <w:t xml:space="preserve">Наличие источника </w:t>
      </w:r>
      <w:proofErr w:type="spellStart"/>
      <w:r>
        <w:t>бесперебойного</w:t>
      </w:r>
      <w:proofErr w:type="spellEnd"/>
      <w:r>
        <w:t xml:space="preserve"> питания </w:t>
      </w:r>
      <w:r>
        <w:rPr>
          <w:b/>
        </w:rPr>
        <w:t>UPS</w:t>
      </w:r>
      <w:r>
        <w:t xml:space="preserve">. </w:t>
      </w:r>
    </w:p>
    <w:p w14:paraId="00000033" w14:textId="77777777" w:rsidR="00CE5234" w:rsidRDefault="00000000">
      <w:r>
        <w:rPr>
          <w:i/>
        </w:rPr>
        <w:t xml:space="preserve">При подборе характеристик клиентского компьютера следует учитывать возможность использования сотрудником в </w:t>
      </w:r>
      <w:proofErr w:type="spellStart"/>
      <w:r>
        <w:rPr>
          <w:i/>
        </w:rPr>
        <w:t>своеи</w:t>
      </w:r>
      <w:proofErr w:type="spellEnd"/>
      <w:r>
        <w:rPr>
          <w:i/>
        </w:rPr>
        <w:t xml:space="preserve">̆ работе программных средств сторонних </w:t>
      </w:r>
      <w:proofErr w:type="spellStart"/>
      <w:r>
        <w:rPr>
          <w:i/>
        </w:rPr>
        <w:t>производителеи</w:t>
      </w:r>
      <w:proofErr w:type="spellEnd"/>
      <w:r>
        <w:rPr>
          <w:i/>
        </w:rPr>
        <w:t xml:space="preserve">̆. </w:t>
      </w:r>
    </w:p>
    <w:p w14:paraId="00000034" w14:textId="77777777" w:rsidR="00CE5234" w:rsidRDefault="00000000">
      <w:pPr>
        <w:pStyle w:val="2"/>
      </w:pPr>
      <w:r>
        <w:t>Программные требования</w:t>
      </w:r>
    </w:p>
    <w:p w14:paraId="00000035" w14:textId="77777777" w:rsidR="00CE5234" w:rsidRDefault="00000000">
      <w:r>
        <w:t xml:space="preserve">Работоспособность ПО тестировалось на следующих операционных системах: </w:t>
      </w:r>
    </w:p>
    <w:p w14:paraId="00000036" w14:textId="77777777" w:rsidR="00CE5234" w:rsidRPr="00182006" w:rsidRDefault="00000000">
      <w:pPr>
        <w:rPr>
          <w:lang w:val="en-US"/>
        </w:rPr>
      </w:pPr>
      <w:r w:rsidRPr="00182006">
        <w:rPr>
          <w:b/>
          <w:lang w:val="en-US"/>
        </w:rPr>
        <w:t xml:space="preserve">Windows 2003 Server </w:t>
      </w:r>
      <w:r w:rsidRPr="00182006">
        <w:rPr>
          <w:lang w:val="en-US"/>
        </w:rPr>
        <w:t xml:space="preserve">(Standard Edition, Enterprise Edition) + Service Packs 2 </w:t>
      </w:r>
    </w:p>
    <w:p w14:paraId="00000037" w14:textId="77777777" w:rsidR="00CE5234" w:rsidRDefault="00000000">
      <w:r>
        <w:rPr>
          <w:b/>
        </w:rPr>
        <w:t xml:space="preserve">Windows XP </w:t>
      </w:r>
      <w:r>
        <w:t>(все виды)</w:t>
      </w:r>
      <w:r>
        <w:br/>
      </w:r>
      <w:r>
        <w:rPr>
          <w:b/>
        </w:rPr>
        <w:t xml:space="preserve">Windows 7 </w:t>
      </w:r>
      <w:r>
        <w:t xml:space="preserve">(все виды) </w:t>
      </w:r>
    </w:p>
    <w:p w14:paraId="00000038" w14:textId="77777777" w:rsidR="00CE5234" w:rsidRDefault="00000000">
      <w:r>
        <w:rPr>
          <w:b/>
        </w:rPr>
        <w:lastRenderedPageBreak/>
        <w:t xml:space="preserve">Windows Server 2008 </w:t>
      </w:r>
      <w:r>
        <w:t xml:space="preserve">(все виды) </w:t>
      </w:r>
    </w:p>
    <w:p w14:paraId="00000039" w14:textId="77777777" w:rsidR="00CE5234" w:rsidRDefault="00000000">
      <w:r>
        <w:rPr>
          <w:b/>
        </w:rPr>
        <w:t xml:space="preserve">Windows 8 или 8.1 </w:t>
      </w:r>
      <w:r>
        <w:t xml:space="preserve">(все виды) </w:t>
      </w:r>
    </w:p>
    <w:p w14:paraId="0000003A" w14:textId="77777777" w:rsidR="00CE5234" w:rsidRDefault="00000000">
      <w:r>
        <w:rPr>
          <w:b/>
        </w:rPr>
        <w:t xml:space="preserve">Windows 10 </w:t>
      </w:r>
      <w:r>
        <w:t xml:space="preserve">(все виды) </w:t>
      </w:r>
    </w:p>
    <w:p w14:paraId="0000003B" w14:textId="77777777" w:rsidR="00CE5234" w:rsidRDefault="00000000">
      <w:proofErr w:type="spellStart"/>
      <w:r>
        <w:rPr>
          <w:b/>
        </w:rPr>
        <w:t>macOS</w:t>
      </w:r>
      <w:proofErr w:type="spellEnd"/>
      <w:r>
        <w:rPr>
          <w:b/>
        </w:rPr>
        <w:t xml:space="preserve"> Big </w:t>
      </w:r>
      <w:proofErr w:type="spellStart"/>
      <w:r>
        <w:rPr>
          <w:b/>
        </w:rPr>
        <w:t>Sur</w:t>
      </w:r>
      <w:proofErr w:type="spellEnd"/>
      <w:r>
        <w:t xml:space="preserve"> (все виды)</w:t>
      </w:r>
    </w:p>
    <w:p w14:paraId="0000003C" w14:textId="77777777" w:rsidR="00CE5234" w:rsidRPr="00182006" w:rsidRDefault="00000000">
      <w:pPr>
        <w:rPr>
          <w:lang w:val="pt-BR"/>
        </w:rPr>
      </w:pPr>
      <w:proofErr w:type="spellStart"/>
      <w:r w:rsidRPr="00182006">
        <w:rPr>
          <w:b/>
          <w:lang w:val="pt-BR"/>
        </w:rPr>
        <w:t>macOS</w:t>
      </w:r>
      <w:proofErr w:type="spellEnd"/>
      <w:r w:rsidRPr="00182006">
        <w:rPr>
          <w:b/>
          <w:lang w:val="pt-BR"/>
        </w:rPr>
        <w:t xml:space="preserve"> Catalina</w:t>
      </w:r>
      <w:r w:rsidRPr="00182006">
        <w:rPr>
          <w:lang w:val="pt-BR"/>
        </w:rPr>
        <w:t xml:space="preserve"> (</w:t>
      </w:r>
      <w:r>
        <w:t>все</w:t>
      </w:r>
      <w:r w:rsidRPr="00182006">
        <w:rPr>
          <w:lang w:val="pt-BR"/>
        </w:rPr>
        <w:t xml:space="preserve"> </w:t>
      </w:r>
      <w:r>
        <w:t>виды</w:t>
      </w:r>
      <w:r w:rsidRPr="00182006">
        <w:rPr>
          <w:lang w:val="pt-BR"/>
        </w:rPr>
        <w:t>)</w:t>
      </w:r>
    </w:p>
    <w:p w14:paraId="0000003D" w14:textId="77777777" w:rsidR="00CE5234" w:rsidRPr="00182006" w:rsidRDefault="00000000">
      <w:pPr>
        <w:rPr>
          <w:lang w:val="pt-BR"/>
        </w:rPr>
      </w:pPr>
      <w:proofErr w:type="spellStart"/>
      <w:r w:rsidRPr="00182006">
        <w:rPr>
          <w:b/>
          <w:lang w:val="pt-BR"/>
        </w:rPr>
        <w:t>macOS</w:t>
      </w:r>
      <w:proofErr w:type="spellEnd"/>
      <w:r w:rsidRPr="00182006">
        <w:rPr>
          <w:b/>
          <w:lang w:val="pt-BR"/>
        </w:rPr>
        <w:t xml:space="preserve"> Mojave</w:t>
      </w:r>
      <w:r w:rsidRPr="00182006">
        <w:rPr>
          <w:lang w:val="pt-BR"/>
        </w:rPr>
        <w:t xml:space="preserve"> (</w:t>
      </w:r>
      <w:r>
        <w:t>все</w:t>
      </w:r>
      <w:r w:rsidRPr="00182006">
        <w:rPr>
          <w:lang w:val="pt-BR"/>
        </w:rPr>
        <w:t xml:space="preserve"> </w:t>
      </w:r>
      <w:r>
        <w:t>виды</w:t>
      </w:r>
      <w:r w:rsidRPr="00182006">
        <w:rPr>
          <w:lang w:val="pt-BR"/>
        </w:rPr>
        <w:t>)</w:t>
      </w:r>
    </w:p>
    <w:p w14:paraId="0000003E" w14:textId="77777777" w:rsidR="00CE5234" w:rsidRDefault="00000000">
      <w:proofErr w:type="spellStart"/>
      <w:r>
        <w:rPr>
          <w:b/>
        </w:rPr>
        <w:t>macOS</w:t>
      </w:r>
      <w:proofErr w:type="spellEnd"/>
      <w:r>
        <w:rPr>
          <w:b/>
        </w:rPr>
        <w:t xml:space="preserve"> Big </w:t>
      </w:r>
      <w:proofErr w:type="spellStart"/>
      <w:r>
        <w:rPr>
          <w:b/>
        </w:rPr>
        <w:t>Sur</w:t>
      </w:r>
      <w:proofErr w:type="spellEnd"/>
      <w:r>
        <w:t xml:space="preserve"> (все виды)</w:t>
      </w:r>
    </w:p>
    <w:p w14:paraId="0000003F" w14:textId="77777777" w:rsidR="00CE5234" w:rsidRDefault="00000000">
      <w:r>
        <w:rPr>
          <w:b/>
        </w:rPr>
        <w:t>Linux Ubuntu</w:t>
      </w:r>
      <w:r>
        <w:t xml:space="preserve"> 20.10 и позднее</w:t>
      </w:r>
    </w:p>
    <w:p w14:paraId="00000040" w14:textId="77777777" w:rsidR="00CE5234" w:rsidRDefault="00CE5234"/>
    <w:p w14:paraId="00000041" w14:textId="77777777" w:rsidR="00CE5234" w:rsidRDefault="00000000">
      <w:pPr>
        <w:pStyle w:val="1"/>
      </w:pPr>
      <w:r>
        <w:t>Установка программного обеспечения</w:t>
      </w:r>
    </w:p>
    <w:p w14:paraId="00000042" w14:textId="77777777" w:rsidR="00CE5234" w:rsidRDefault="00000000">
      <w:pPr>
        <w:pStyle w:val="2"/>
      </w:pPr>
      <w:r>
        <w:t>Порядок установки</w:t>
      </w:r>
    </w:p>
    <w:p w14:paraId="00000043" w14:textId="77777777" w:rsidR="00CE5234" w:rsidRDefault="00000000">
      <w:pPr>
        <w:rPr>
          <w:highlight w:val="yellow"/>
        </w:rPr>
      </w:pPr>
      <w:r>
        <w:t xml:space="preserve">Ниже приведен порядок установки </w:t>
      </w:r>
      <w:proofErr w:type="spellStart"/>
      <w:r>
        <w:t>LegatoData</w:t>
      </w:r>
      <w:proofErr w:type="spellEnd"/>
      <w:r>
        <w:t xml:space="preserve"> в виде локальной версии через Terminal на “Linux Ubuntu 22.04.2”.</w:t>
      </w:r>
    </w:p>
    <w:p w14:paraId="00000044" w14:textId="77777777" w:rsidR="00CE5234" w:rsidRDefault="00000000">
      <w:pPr>
        <w:pStyle w:val="1"/>
      </w:pPr>
      <w:r>
        <w:t>Шаг 1</w:t>
      </w:r>
    </w:p>
    <w:p w14:paraId="00000045" w14:textId="77777777" w:rsidR="00CE5234" w:rsidRDefault="00000000">
      <w:r>
        <w:t>Открыть терминал</w:t>
      </w:r>
    </w:p>
    <w:p w14:paraId="00000046" w14:textId="77777777" w:rsidR="00CE5234" w:rsidRDefault="00000000">
      <w:pPr>
        <w:pStyle w:val="1"/>
      </w:pPr>
      <w:r>
        <w:t>Шаг 2</w:t>
      </w:r>
    </w:p>
    <w:p w14:paraId="00000048" w14:textId="1AE37A77" w:rsidR="00CE5234" w:rsidRDefault="00000000" w:rsidP="00182006">
      <w:r>
        <w:t xml:space="preserve">Клонировать утилиту для установки </w:t>
      </w:r>
      <w:proofErr w:type="spellStart"/>
      <w:r>
        <w:t>Kubernetes</w:t>
      </w:r>
      <w:proofErr w:type="spellEnd"/>
      <w:r>
        <w:t>-кластера “</w:t>
      </w:r>
      <w:proofErr w:type="spellStart"/>
      <w:r>
        <w:t>Kubespray</w:t>
      </w:r>
      <w:proofErr w:type="spellEnd"/>
      <w:r>
        <w:t>”. Для этого введите в терминале команду:</w:t>
      </w:r>
    </w:p>
    <w:p w14:paraId="61AA1A1C" w14:textId="257E7104" w:rsidR="00182006" w:rsidRDefault="00182006" w:rsidP="00182006"/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339"/>
      </w:tblGrid>
      <w:tr w:rsidR="00182006" w14:paraId="592938A5" w14:textId="77777777" w:rsidTr="00182006">
        <w:tc>
          <w:tcPr>
            <w:tcW w:w="9339" w:type="dxa"/>
            <w:shd w:val="solid" w:color="auto" w:fill="auto"/>
          </w:tcPr>
          <w:p w14:paraId="72B53C58" w14:textId="77777777" w:rsidR="00182006" w:rsidRDefault="00182006" w:rsidP="00182006">
            <w:proofErr w:type="spellStart"/>
            <w:r>
              <w:t>git</w:t>
            </w:r>
            <w:proofErr w:type="spellEnd"/>
            <w:r>
              <w:t xml:space="preserve"> </w:t>
            </w:r>
            <w:proofErr w:type="spellStart"/>
            <w:r>
              <w:t>clone</w:t>
            </w:r>
            <w:proofErr w:type="spellEnd"/>
            <w:r>
              <w:t xml:space="preserve"> https://github.com/kubernetes-sigs/kubespray.git</w:t>
            </w:r>
          </w:p>
          <w:p w14:paraId="752CF7BE" w14:textId="78C1F08E" w:rsidR="00182006" w:rsidRDefault="00182006" w:rsidP="00182006">
            <w:proofErr w:type="spellStart"/>
            <w:r>
              <w:t>git</w:t>
            </w:r>
            <w:proofErr w:type="spellEnd"/>
            <w:r>
              <w:t xml:space="preserve"> </w:t>
            </w:r>
            <w:proofErr w:type="spellStart"/>
            <w:r>
              <w:t>checkout</w:t>
            </w:r>
            <w:proofErr w:type="spellEnd"/>
            <w:r>
              <w:t xml:space="preserve"> </w:t>
            </w:r>
            <w:proofErr w:type="spellStart"/>
            <w:r>
              <w:t>tags</w:t>
            </w:r>
            <w:proofErr w:type="spellEnd"/>
            <w:r>
              <w:t>/v2.19.0</w:t>
            </w:r>
          </w:p>
        </w:tc>
      </w:tr>
    </w:tbl>
    <w:p w14:paraId="0967B1A1" w14:textId="77777777" w:rsidR="00182006" w:rsidRDefault="00182006"/>
    <w:p w14:paraId="0000004C" w14:textId="10F1055E" w:rsidR="00CE5234" w:rsidRDefault="00000000">
      <w:r>
        <w:t xml:space="preserve">Далее установить зависимости </w:t>
      </w:r>
      <w:proofErr w:type="spellStart"/>
      <w:r>
        <w:t>python</w:t>
      </w:r>
      <w:proofErr w:type="spellEnd"/>
      <w:r>
        <w:t xml:space="preserve"> для работы </w:t>
      </w:r>
      <w:proofErr w:type="spellStart"/>
      <w:r>
        <w:t>Kubespray</w:t>
      </w:r>
      <w:proofErr w:type="spellEnd"/>
      <w:r>
        <w:t>:</w:t>
      </w:r>
    </w:p>
    <w:p w14:paraId="712610EE" w14:textId="77777777" w:rsidR="00182006" w:rsidRDefault="00182006"/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339"/>
      </w:tblGrid>
      <w:tr w:rsidR="00182006" w:rsidRPr="0005751D" w14:paraId="0F3FEC21" w14:textId="77777777" w:rsidTr="00182006">
        <w:tc>
          <w:tcPr>
            <w:tcW w:w="9339" w:type="dxa"/>
            <w:shd w:val="solid" w:color="auto" w:fill="auto"/>
          </w:tcPr>
          <w:p w14:paraId="21DBFB2F" w14:textId="09878EB2" w:rsidR="00182006" w:rsidRPr="00182006" w:rsidRDefault="00182006">
            <w:pPr>
              <w:rPr>
                <w:lang w:val="en-US"/>
              </w:rPr>
            </w:pPr>
            <w:r w:rsidRPr="00182006">
              <w:rPr>
                <w:lang w:val="en-US"/>
              </w:rPr>
              <w:t xml:space="preserve">pip3 install -r </w:t>
            </w:r>
            <w:proofErr w:type="spellStart"/>
            <w:r w:rsidRPr="00182006">
              <w:rPr>
                <w:lang w:val="en-US"/>
              </w:rPr>
              <w:t>kubespray</w:t>
            </w:r>
            <w:proofErr w:type="spellEnd"/>
            <w:r w:rsidRPr="00182006">
              <w:rPr>
                <w:lang w:val="en-US"/>
              </w:rPr>
              <w:t>/requirements.txt</w:t>
            </w:r>
          </w:p>
        </w:tc>
      </w:tr>
    </w:tbl>
    <w:p w14:paraId="140231AF" w14:textId="77777777" w:rsidR="00182006" w:rsidRPr="00182006" w:rsidRDefault="00182006">
      <w:pPr>
        <w:rPr>
          <w:lang w:val="en-US"/>
        </w:rPr>
      </w:pPr>
    </w:p>
    <w:p w14:paraId="00000050" w14:textId="77777777" w:rsidR="00CE5234" w:rsidRDefault="00000000">
      <w:pPr>
        <w:pStyle w:val="1"/>
      </w:pPr>
      <w:r>
        <w:t>Шаг 3</w:t>
      </w:r>
    </w:p>
    <w:p w14:paraId="00000051" w14:textId="77777777" w:rsidR="00CE5234" w:rsidRDefault="00000000">
      <w:r>
        <w:t>Создать конфигурационный файл с перечнем хостов:</w:t>
      </w:r>
    </w:p>
    <w:p w14:paraId="4B2B7E81" w14:textId="77777777" w:rsidR="00182006" w:rsidRDefault="00182006"/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339"/>
      </w:tblGrid>
      <w:tr w:rsidR="00182006" w14:paraId="5CCBDD50" w14:textId="77777777" w:rsidTr="00182006">
        <w:tc>
          <w:tcPr>
            <w:tcW w:w="9339" w:type="dxa"/>
            <w:shd w:val="solid" w:color="auto" w:fill="auto"/>
          </w:tcPr>
          <w:p w14:paraId="52493039" w14:textId="0B7DEE48" w:rsidR="00182006" w:rsidRDefault="00000000" w:rsidP="00182006">
            <w:r>
              <w:t>“</w:t>
            </w:r>
            <w:r w:rsidR="00182006">
              <w:t>CONFIG_FILE=</w:t>
            </w:r>
            <w:proofErr w:type="spellStart"/>
            <w:r w:rsidR="00182006">
              <w:t>inventory</w:t>
            </w:r>
            <w:proofErr w:type="spellEnd"/>
            <w:r w:rsidR="00182006">
              <w:t>/k8s/</w:t>
            </w:r>
            <w:proofErr w:type="spellStart"/>
            <w:r w:rsidR="00182006">
              <w:t>hosts.yaml</w:t>
            </w:r>
            <w:proofErr w:type="spellEnd"/>
            <w:r w:rsidR="00182006">
              <w:t xml:space="preserve"> KUBE_CONTROL_HOSTS=1 python3 k8s/kubespray/contrib/inventory_builder/inventory.py 192.168.33.112 192.168.33.191 192.168.33.188 192.168.33.195 192.168.33.190 192.168.33.199 192.168.33.202 192.168.33.203</w:t>
            </w:r>
          </w:p>
        </w:tc>
      </w:tr>
    </w:tbl>
    <w:p w14:paraId="00000056" w14:textId="77777777" w:rsidR="00CE5234" w:rsidRDefault="00000000">
      <w:pPr>
        <w:pStyle w:val="1"/>
      </w:pPr>
      <w:bookmarkStart w:id="0" w:name="_heading=h.2zl3inccszs0" w:colFirst="0" w:colLast="0"/>
      <w:bookmarkEnd w:id="0"/>
      <w:r>
        <w:t>Шаг 4</w:t>
      </w:r>
    </w:p>
    <w:p w14:paraId="00000057" w14:textId="77777777" w:rsidR="00CE5234" w:rsidRDefault="00000000">
      <w:r>
        <w:t xml:space="preserve">Установить </w:t>
      </w:r>
      <w:proofErr w:type="spellStart"/>
      <w:r>
        <w:t>Kubernetes</w:t>
      </w:r>
      <w:proofErr w:type="spellEnd"/>
      <w:r>
        <w:t>:</w:t>
      </w:r>
    </w:p>
    <w:p w14:paraId="69153F0B" w14:textId="77777777" w:rsidR="00182006" w:rsidRDefault="00182006"/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339"/>
      </w:tblGrid>
      <w:tr w:rsidR="00182006" w14:paraId="43944F80" w14:textId="77777777" w:rsidTr="00182006">
        <w:tc>
          <w:tcPr>
            <w:tcW w:w="9339" w:type="dxa"/>
            <w:shd w:val="solid" w:color="auto" w:fill="auto"/>
          </w:tcPr>
          <w:p w14:paraId="2D702DA8" w14:textId="51C74404" w:rsidR="00182006" w:rsidRDefault="00182006" w:rsidP="00182006">
            <w:proofErr w:type="spellStart"/>
            <w:r>
              <w:t>ansible-playbook</w:t>
            </w:r>
            <w:proofErr w:type="spellEnd"/>
            <w:r>
              <w:t xml:space="preserve"> -i </w:t>
            </w:r>
            <w:proofErr w:type="spellStart"/>
            <w:proofErr w:type="gramStart"/>
            <w:r>
              <w:t>inventory</w:t>
            </w:r>
            <w:proofErr w:type="spellEnd"/>
            <w:r>
              <w:t>/k8s/</w:t>
            </w:r>
            <w:proofErr w:type="spellStart"/>
            <w:r>
              <w:t>hosts.yaml</w:t>
            </w:r>
            <w:proofErr w:type="spellEnd"/>
            <w:r>
              <w:t xml:space="preserve">  --</w:t>
            </w:r>
            <w:proofErr w:type="spellStart"/>
            <w:proofErr w:type="gramEnd"/>
            <w:r>
              <w:t>become</w:t>
            </w:r>
            <w:proofErr w:type="spellEnd"/>
            <w:r>
              <w:t xml:space="preserve"> --</w:t>
            </w:r>
            <w:proofErr w:type="spellStart"/>
            <w:r>
              <w:t>become-user</w:t>
            </w:r>
            <w:proofErr w:type="spellEnd"/>
            <w:r>
              <w:t>=</w:t>
            </w:r>
            <w:proofErr w:type="spellStart"/>
            <w:r>
              <w:t>root</w:t>
            </w:r>
            <w:proofErr w:type="spellEnd"/>
            <w:r>
              <w:t xml:space="preserve"> --</w:t>
            </w:r>
            <w:proofErr w:type="spellStart"/>
            <w:r>
              <w:t>user</w:t>
            </w:r>
            <w:proofErr w:type="spellEnd"/>
            <w:r>
              <w:t xml:space="preserve"> </w:t>
            </w:r>
            <w:proofErr w:type="spellStart"/>
            <w:r>
              <w:t>root</w:t>
            </w:r>
            <w:proofErr w:type="spellEnd"/>
            <w:r>
              <w:t xml:space="preserve"> k8s/</w:t>
            </w:r>
            <w:proofErr w:type="spellStart"/>
            <w:r>
              <w:t>kubespray</w:t>
            </w:r>
            <w:proofErr w:type="spellEnd"/>
            <w:r>
              <w:t>/</w:t>
            </w:r>
            <w:proofErr w:type="spellStart"/>
            <w:r>
              <w:t>cluster.yml</w:t>
            </w:r>
            <w:proofErr w:type="spellEnd"/>
            <w:r>
              <w:t xml:space="preserve"> </w:t>
            </w:r>
          </w:p>
        </w:tc>
      </w:tr>
    </w:tbl>
    <w:p w14:paraId="0000005B" w14:textId="77777777" w:rsidR="00CE5234" w:rsidRDefault="00000000">
      <w:pPr>
        <w:pStyle w:val="1"/>
      </w:pPr>
      <w:bookmarkStart w:id="1" w:name="_heading=h.cvkq7g8p7iyw" w:colFirst="0" w:colLast="0"/>
      <w:bookmarkEnd w:id="1"/>
      <w:r>
        <w:t>Шаг 5</w:t>
      </w:r>
    </w:p>
    <w:p w14:paraId="0000005C" w14:textId="77777777" w:rsidR="00CE5234" w:rsidRDefault="00000000">
      <w:r>
        <w:t xml:space="preserve">Установить </w:t>
      </w:r>
      <w:proofErr w:type="spellStart"/>
      <w:r>
        <w:t>хелмчарты</w:t>
      </w:r>
      <w:proofErr w:type="spellEnd"/>
      <w:r>
        <w:t>:</w:t>
      </w:r>
    </w:p>
    <w:p w14:paraId="4C69924C" w14:textId="77777777" w:rsidR="00182006" w:rsidRDefault="00182006"/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339"/>
      </w:tblGrid>
      <w:tr w:rsidR="00182006" w:rsidRPr="0005751D" w14:paraId="497D433F" w14:textId="77777777" w:rsidTr="00182006">
        <w:tc>
          <w:tcPr>
            <w:tcW w:w="9339" w:type="dxa"/>
            <w:shd w:val="solid" w:color="auto" w:fill="auto"/>
          </w:tcPr>
          <w:p w14:paraId="646B0610" w14:textId="77777777" w:rsidR="00182006" w:rsidRPr="00182006" w:rsidRDefault="00182006" w:rsidP="00182006">
            <w:pPr>
              <w:rPr>
                <w:lang w:val="en-US"/>
              </w:rPr>
            </w:pPr>
            <w:r w:rsidRPr="00182006">
              <w:rPr>
                <w:lang w:val="en-US"/>
              </w:rPr>
              <w:t xml:space="preserve">curl </w:t>
            </w:r>
            <w:hyperlink r:id="rId6">
              <w:r w:rsidRPr="00182006">
                <w:rPr>
                  <w:color w:val="1155CC"/>
                  <w:u w:val="single"/>
                  <w:lang w:val="en-US"/>
                </w:rPr>
                <w:t>https://raw.githubusercontent.com/helm/helm/main/scripts/get-helm-3</w:t>
              </w:r>
            </w:hyperlink>
            <w:r w:rsidRPr="00182006">
              <w:rPr>
                <w:lang w:val="en-US"/>
              </w:rPr>
              <w:t xml:space="preserve"> | bash</w:t>
            </w:r>
          </w:p>
          <w:p w14:paraId="20932EF5" w14:textId="77777777" w:rsidR="00182006" w:rsidRPr="00182006" w:rsidRDefault="00182006">
            <w:pPr>
              <w:rPr>
                <w:lang w:val="en-US"/>
              </w:rPr>
            </w:pPr>
          </w:p>
        </w:tc>
      </w:tr>
    </w:tbl>
    <w:p w14:paraId="0000005F" w14:textId="77777777" w:rsidR="00CE5234" w:rsidRDefault="00000000">
      <w:pPr>
        <w:pStyle w:val="1"/>
      </w:pPr>
      <w:bookmarkStart w:id="2" w:name="_heading=h.14h94ojumv2x" w:colFirst="0" w:colLast="0"/>
      <w:bookmarkEnd w:id="2"/>
      <w:r>
        <w:lastRenderedPageBreak/>
        <w:t>Шаг 6</w:t>
      </w:r>
    </w:p>
    <w:p w14:paraId="00000060" w14:textId="5D074E28" w:rsidR="00CE5234" w:rsidRDefault="00000000">
      <w:r>
        <w:t xml:space="preserve">Скачать и разархивировать дистрибутив </w:t>
      </w:r>
      <w:proofErr w:type="spellStart"/>
      <w:r>
        <w:t>LegatoData</w:t>
      </w:r>
      <w:proofErr w:type="spellEnd"/>
      <w:r>
        <w:t xml:space="preserve"> (ссылка предоставляется при</w:t>
      </w:r>
      <w:r w:rsidR="00F0351A">
        <w:t xml:space="preserve"> локальном способе</w:t>
      </w:r>
      <w:r>
        <w:t xml:space="preserve"> поставк</w:t>
      </w:r>
      <w:r w:rsidR="00F0351A">
        <w:t>и</w:t>
      </w:r>
      <w:r>
        <w:t xml:space="preserve"> ПО):</w:t>
      </w:r>
    </w:p>
    <w:p w14:paraId="00120606" w14:textId="77777777" w:rsidR="00182006" w:rsidRDefault="00182006"/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339"/>
      </w:tblGrid>
      <w:tr w:rsidR="00182006" w14:paraId="6F92673E" w14:textId="77777777" w:rsidTr="00182006">
        <w:tc>
          <w:tcPr>
            <w:tcW w:w="9339" w:type="dxa"/>
            <w:shd w:val="solid" w:color="auto" w:fill="auto"/>
          </w:tcPr>
          <w:p w14:paraId="13B6C6F2" w14:textId="34F8FFE6" w:rsidR="00182006" w:rsidRDefault="00182006" w:rsidP="00182006">
            <w:proofErr w:type="spellStart"/>
            <w:r>
              <w:t>wget</w:t>
            </w:r>
            <w:proofErr w:type="spellEnd"/>
            <w:r>
              <w:t xml:space="preserve"> {</w:t>
            </w:r>
            <w:proofErr w:type="spellStart"/>
            <w:r>
              <w:t>url</w:t>
            </w:r>
            <w:proofErr w:type="spellEnd"/>
            <w:r>
              <w:t>}</w:t>
            </w:r>
          </w:p>
          <w:p w14:paraId="65FAEEC1" w14:textId="77777777" w:rsidR="00182006" w:rsidRDefault="00182006" w:rsidP="00182006"/>
          <w:p w14:paraId="66A64ED5" w14:textId="77777777" w:rsidR="00182006" w:rsidRDefault="00182006" w:rsidP="00182006">
            <w:proofErr w:type="spellStart"/>
            <w:r>
              <w:t>tar</w:t>
            </w:r>
            <w:proofErr w:type="spellEnd"/>
            <w:r>
              <w:t xml:space="preserve"> -</w:t>
            </w:r>
            <w:proofErr w:type="spellStart"/>
            <w:r>
              <w:t>xf</w:t>
            </w:r>
            <w:proofErr w:type="spellEnd"/>
            <w:r>
              <w:t xml:space="preserve"> legato_data.tar.gz</w:t>
            </w:r>
          </w:p>
          <w:p w14:paraId="1A815B25" w14:textId="77777777" w:rsidR="00182006" w:rsidRDefault="00182006"/>
        </w:tc>
      </w:tr>
    </w:tbl>
    <w:p w14:paraId="00000068" w14:textId="77777777" w:rsidR="00CE5234" w:rsidRDefault="00000000">
      <w:pPr>
        <w:pStyle w:val="1"/>
      </w:pPr>
      <w:bookmarkStart w:id="3" w:name="_heading=h.dd0l2mpuibho" w:colFirst="0" w:colLast="0"/>
      <w:bookmarkEnd w:id="3"/>
      <w:r>
        <w:t>Шаг 7</w:t>
      </w:r>
    </w:p>
    <w:p w14:paraId="0000006A" w14:textId="720067BB" w:rsidR="00CE5234" w:rsidRDefault="00000000" w:rsidP="00182006">
      <w:r>
        <w:t>Установить платформу:</w:t>
      </w:r>
    </w:p>
    <w:p w14:paraId="362809AC" w14:textId="77777777" w:rsidR="00182006" w:rsidRDefault="00182006" w:rsidP="00182006"/>
    <w:tbl>
      <w:tblPr>
        <w:tblStyle w:val="a7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9339"/>
      </w:tblGrid>
      <w:tr w:rsidR="00182006" w14:paraId="00F64A00" w14:textId="77777777" w:rsidTr="00182006">
        <w:tc>
          <w:tcPr>
            <w:tcW w:w="9339" w:type="dxa"/>
            <w:shd w:val="solid" w:color="auto" w:fill="auto"/>
          </w:tcPr>
          <w:p w14:paraId="5A25AA3A" w14:textId="77777777" w:rsidR="00182006" w:rsidRDefault="00182006" w:rsidP="00182006">
            <w:r>
              <w:t>./install_legato_data.sh</w:t>
            </w:r>
          </w:p>
          <w:p w14:paraId="71CA8251" w14:textId="77777777" w:rsidR="00182006" w:rsidRDefault="00182006"/>
        </w:tc>
      </w:tr>
    </w:tbl>
    <w:p w14:paraId="0000006E" w14:textId="77777777" w:rsidR="00CE5234" w:rsidRDefault="00CE5234"/>
    <w:sectPr w:rsidR="00CE5234" w:rsidSect="00182006">
      <w:pgSz w:w="11900" w:h="16840"/>
      <w:pgMar w:top="1134" w:right="850" w:bottom="1134" w:left="1701" w:header="708" w:footer="708" w:gutter="0"/>
      <w:pgNumType w:start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7B48"/>
    <w:multiLevelType w:val="multilevel"/>
    <w:tmpl w:val="9F0E5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C2960"/>
    <w:multiLevelType w:val="multilevel"/>
    <w:tmpl w:val="013EE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F324A"/>
    <w:multiLevelType w:val="multilevel"/>
    <w:tmpl w:val="4D9CB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D5369DE"/>
    <w:multiLevelType w:val="multilevel"/>
    <w:tmpl w:val="7854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47EAE"/>
    <w:multiLevelType w:val="multilevel"/>
    <w:tmpl w:val="4D9CB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09809165">
    <w:abstractNumId w:val="4"/>
  </w:num>
  <w:num w:numId="2" w16cid:durableId="733966368">
    <w:abstractNumId w:val="0"/>
  </w:num>
  <w:num w:numId="3" w16cid:durableId="551581658">
    <w:abstractNumId w:val="1"/>
  </w:num>
  <w:num w:numId="4" w16cid:durableId="1602445206">
    <w:abstractNumId w:val="3"/>
  </w:num>
  <w:num w:numId="5" w16cid:durableId="190386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34"/>
    <w:rsid w:val="0004473A"/>
    <w:rsid w:val="0005751D"/>
    <w:rsid w:val="00182006"/>
    <w:rsid w:val="00A176FE"/>
    <w:rsid w:val="00CE5234"/>
    <w:rsid w:val="00F0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C640"/>
  <w15:docId w15:val="{C871E22F-8BEA-4840-A2FD-307E985B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A57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5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A57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5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A57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57D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5">
    <w:name w:val="Normal (Web)"/>
    <w:basedOn w:val="a"/>
    <w:uiPriority w:val="99"/>
    <w:semiHidden/>
    <w:unhideWhenUsed/>
    <w:rsid w:val="006332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uiPriority w:val="39"/>
    <w:rsid w:val="00182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182006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a9">
    <w:name w:val="Без интервала Знак"/>
    <w:basedOn w:val="a0"/>
    <w:link w:val="a8"/>
    <w:uiPriority w:val="1"/>
    <w:rsid w:val="00182006"/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w.githubusercontent.com/helm/helm/main/scripts/get-helm-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rVi/i1pRX2LfzNS14tF9gYMFVw==">CgMxLjAyDmguMnpsM2luY2NzenMwMg5oLmN2a3E3ZzhwN2l5dzIOaC4xNGg5NG9qdW12MngyDmguZGQwbDJtcHVpYmhvOAByITFBcEw5WXlkNS1PZV9taURxNTY3WmQ2QUxQVkhjYzA0TQ==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установке</dc:title>
  <dc:subject>Legato Data</dc:subject>
  <dc:creator>Aleksandr Solovev</dc:creator>
  <cp:lastModifiedBy>Aleksandr Solovev</cp:lastModifiedBy>
  <cp:revision>5</cp:revision>
  <cp:lastPrinted>2023-08-02T03:54:00Z</cp:lastPrinted>
  <dcterms:created xsi:type="dcterms:W3CDTF">2023-08-02T03:54:00Z</dcterms:created>
  <dcterms:modified xsi:type="dcterms:W3CDTF">2023-08-03T12:44:00Z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2023-07-18T05:59:28Z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1c116a92-bbd6-4079-b761-d1c4a58f09da</vt:lpwstr>
  </property>
  <property fmtid="{D5CDD505-2E9C-101B-9397-08002B2CF9AE}" pid="7" name="MSIP_Label_defa4170-0d19-0005-0004-bc88714345d2_ActionId">
    <vt:lpwstr>41e63ddd-c90a-4a67-a5a1-ea27df93716f</vt:lpwstr>
  </property>
  <property fmtid="{D5CDD505-2E9C-101B-9397-08002B2CF9AE}" pid="8" name="MSIP_Label_defa4170-0d19-0005-0004-bc88714345d2_ContentBits">
    <vt:lpwstr>0</vt:lpwstr>
  </property>
</Properties>
</file>